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4" w:rsidRDefault="004C480D" w:rsidP="00071662">
      <w:pPr>
        <w:spacing w:after="0"/>
        <w:jc w:val="center"/>
        <w:rPr>
          <w:b/>
        </w:rPr>
      </w:pPr>
      <w:proofErr w:type="gramStart"/>
      <w:r w:rsidRPr="00390171">
        <w:rPr>
          <w:b/>
        </w:rPr>
        <w:t>day</w:t>
      </w:r>
      <w:proofErr w:type="gramEnd"/>
      <w:r w:rsidR="00FF259F" w:rsidRPr="00390171">
        <w:rPr>
          <w:b/>
        </w:rPr>
        <w:t xml:space="preserve"> month 20</w:t>
      </w:r>
      <w:r w:rsidR="00D51D1C">
        <w:rPr>
          <w:b/>
        </w:rPr>
        <w:t>xx</w:t>
      </w:r>
    </w:p>
    <w:p w:rsidR="00071662" w:rsidRPr="00390171" w:rsidRDefault="00071662" w:rsidP="00071662">
      <w:pPr>
        <w:spacing w:after="0"/>
        <w:jc w:val="center"/>
        <w:rPr>
          <w:b/>
        </w:rPr>
      </w:pPr>
    </w:p>
    <w:p w:rsidR="00FF259F" w:rsidRDefault="00FF259F" w:rsidP="00071662">
      <w:pPr>
        <w:spacing w:after="0"/>
        <w:jc w:val="center"/>
        <w:rPr>
          <w:b/>
        </w:rPr>
      </w:pPr>
      <w:r w:rsidRPr="00FF259F">
        <w:rPr>
          <w:b/>
        </w:rPr>
        <w:t>New provision for people with gambling problems in [your town]</w:t>
      </w:r>
    </w:p>
    <w:p w:rsidR="00071662" w:rsidRPr="00FF259F" w:rsidRDefault="00071662" w:rsidP="00071662">
      <w:pPr>
        <w:spacing w:after="0"/>
        <w:rPr>
          <w:b/>
        </w:rPr>
      </w:pPr>
    </w:p>
    <w:p w:rsidR="00FF259F" w:rsidRDefault="00FF259F" w:rsidP="0003189B">
      <w:pPr>
        <w:spacing w:after="0"/>
        <w:jc w:val="both"/>
        <w:rPr>
          <w:b/>
        </w:rPr>
      </w:pPr>
      <w:r w:rsidRPr="00390171">
        <w:rPr>
          <w:b/>
        </w:rPr>
        <w:t>[Your church name]</w:t>
      </w:r>
      <w:r>
        <w:t xml:space="preserve"> has partnered with a national social enterprise to provide help for people with gambling problems in </w:t>
      </w:r>
      <w:r w:rsidRPr="00390171">
        <w:rPr>
          <w:b/>
        </w:rPr>
        <w:t>[your town].</w:t>
      </w:r>
    </w:p>
    <w:p w:rsidR="00071662" w:rsidRDefault="00071662" w:rsidP="0003189B">
      <w:pPr>
        <w:spacing w:after="0"/>
        <w:jc w:val="both"/>
      </w:pPr>
    </w:p>
    <w:p w:rsidR="00F54259" w:rsidRDefault="005A07D7" w:rsidP="0003189B">
      <w:pPr>
        <w:spacing w:after="0"/>
        <w:jc w:val="both"/>
      </w:pPr>
      <w:r>
        <w:t>Someone</w:t>
      </w:r>
      <w:r w:rsidR="004C480D">
        <w:t xml:space="preserve"> with gambling problems </w:t>
      </w:r>
      <w:r w:rsidR="00DA504A">
        <w:t xml:space="preserve">can </w:t>
      </w:r>
      <w:r w:rsidR="004C480D">
        <w:t xml:space="preserve">assess themselves </w:t>
      </w:r>
      <w:r w:rsidR="00D42047">
        <w:t xml:space="preserve">online, </w:t>
      </w:r>
      <w:proofErr w:type="gramStart"/>
      <w:r w:rsidR="00D42047">
        <w:t>then</w:t>
      </w:r>
      <w:proofErr w:type="gramEnd"/>
      <w:r w:rsidR="00390171">
        <w:t xml:space="preserve"> start </w:t>
      </w:r>
      <w:r w:rsidR="00D42047">
        <w:t>a</w:t>
      </w:r>
      <w:r w:rsidR="00390171">
        <w:t xml:space="preserve"> </w:t>
      </w:r>
      <w:r w:rsidR="0003189B">
        <w:t>self-help</w:t>
      </w:r>
      <w:r w:rsidR="00390171">
        <w:t xml:space="preserve"> course</w:t>
      </w:r>
      <w:r>
        <w:t>. This course</w:t>
      </w:r>
      <w:r w:rsidR="00390171">
        <w:t xml:space="preserve"> </w:t>
      </w:r>
      <w:r>
        <w:t xml:space="preserve">uses videos and exercises, which the person then discusses with </w:t>
      </w:r>
      <w:r w:rsidR="00390171">
        <w:t xml:space="preserve">a </w:t>
      </w:r>
      <w:r>
        <w:t>friend or relative who they have chosen to help them</w:t>
      </w:r>
      <w:r w:rsidR="00032628">
        <w:t xml:space="preserve">. </w:t>
      </w:r>
      <w:r>
        <w:t>If</w:t>
      </w:r>
      <w:r w:rsidR="00F54259">
        <w:t xml:space="preserve"> they would </w:t>
      </w:r>
      <w:r>
        <w:t>prefer</w:t>
      </w:r>
      <w:r w:rsidR="00F54259">
        <w:t xml:space="preserve"> someone outside of their situation, then </w:t>
      </w:r>
      <w:r w:rsidR="00032628">
        <w:t xml:space="preserve">the church can provide </w:t>
      </w:r>
      <w:r>
        <w:t>a volunteer befriender</w:t>
      </w:r>
      <w:r w:rsidR="00032628">
        <w:t xml:space="preserve"> to </w:t>
      </w:r>
      <w:r w:rsidR="001E0680">
        <w:t>meet with them</w:t>
      </w:r>
      <w:r w:rsidR="00F54259">
        <w:t xml:space="preserve">. </w:t>
      </w:r>
    </w:p>
    <w:p w:rsidR="00071662" w:rsidRDefault="00071662" w:rsidP="0003189B">
      <w:pPr>
        <w:spacing w:after="0"/>
        <w:jc w:val="both"/>
      </w:pPr>
    </w:p>
    <w:p w:rsidR="004C480D" w:rsidRDefault="00FF259F" w:rsidP="0003189B">
      <w:pPr>
        <w:spacing w:after="0"/>
        <w:jc w:val="both"/>
      </w:pPr>
      <w:r>
        <w:t xml:space="preserve">Founder of </w:t>
      </w:r>
      <w:r w:rsidRPr="00DA504A">
        <w:rPr>
          <w:i/>
        </w:rPr>
        <w:t>Better Futures for Gamblers</w:t>
      </w:r>
      <w:r>
        <w:t>, Dan Richter, said: “</w:t>
      </w:r>
      <w:r w:rsidR="00F54259">
        <w:t>Th</w:t>
      </w:r>
      <w:r w:rsidR="00DA504A">
        <w:t>is</w:t>
      </w:r>
      <w:r w:rsidR="00F54259">
        <w:t xml:space="preserve"> course helps people who </w:t>
      </w:r>
      <w:r w:rsidR="00390171">
        <w:t>are ready to stop gambling</w:t>
      </w:r>
      <w:r w:rsidR="00F54259">
        <w:t xml:space="preserve">. This is not just about giving something </w:t>
      </w:r>
      <w:r w:rsidR="00DA504A">
        <w:t>up;</w:t>
      </w:r>
      <w:r w:rsidR="00F54259">
        <w:t xml:space="preserve"> it is about </w:t>
      </w:r>
      <w:r w:rsidR="00DA504A">
        <w:t>finding</w:t>
      </w:r>
      <w:r w:rsidR="00D45615">
        <w:t xml:space="preserve"> hope</w:t>
      </w:r>
      <w:r w:rsidR="0003189B">
        <w:t xml:space="preserve"> for the future</w:t>
      </w:r>
      <w:r w:rsidR="00F54259">
        <w:t>. This is a short course</w:t>
      </w:r>
      <w:r w:rsidR="00390171">
        <w:t xml:space="preserve"> in itself,</w:t>
      </w:r>
      <w:r w:rsidR="00F54259">
        <w:t xml:space="preserve"> but w</w:t>
      </w:r>
      <w:r>
        <w:t xml:space="preserve">hat is great about </w:t>
      </w:r>
      <w:r w:rsidR="004C480D">
        <w:t>local churches is that they are always there</w:t>
      </w:r>
      <w:r w:rsidR="00F54259">
        <w:t xml:space="preserve"> </w:t>
      </w:r>
      <w:r w:rsidR="001E0680">
        <w:t>–</w:t>
      </w:r>
      <w:r w:rsidR="00390171">
        <w:t xml:space="preserve"> </w:t>
      </w:r>
      <w:r w:rsidR="001E0680">
        <w:t>where people need love and encouragement in the</w:t>
      </w:r>
      <w:r w:rsidR="00F54259">
        <w:t xml:space="preserve"> long</w:t>
      </w:r>
      <w:r w:rsidR="001E0680">
        <w:t>er</w:t>
      </w:r>
      <w:r w:rsidR="00F54259">
        <w:t xml:space="preserve"> term</w:t>
      </w:r>
      <w:r w:rsidR="00D45615">
        <w:t>”</w:t>
      </w:r>
      <w:r w:rsidR="00F54259">
        <w:t>.</w:t>
      </w:r>
    </w:p>
    <w:p w:rsidR="00071662" w:rsidRDefault="00071662" w:rsidP="0003189B">
      <w:pPr>
        <w:spacing w:after="0"/>
        <w:jc w:val="both"/>
      </w:pPr>
      <w:bookmarkStart w:id="0" w:name="_GoBack"/>
      <w:bookmarkEnd w:id="0"/>
    </w:p>
    <w:p w:rsidR="004C480D" w:rsidRDefault="004C480D" w:rsidP="0003189B">
      <w:pPr>
        <w:spacing w:after="0"/>
        <w:jc w:val="both"/>
      </w:pPr>
      <w:r>
        <w:t>Help is provided for people of any faith or none</w:t>
      </w:r>
      <w:r w:rsidR="00DA504A">
        <w:t>; the course itself is not religious</w:t>
      </w:r>
      <w:r>
        <w:t xml:space="preserve">. For more details, people can see </w:t>
      </w:r>
      <w:hyperlink r:id="rId6" w:history="1">
        <w:r w:rsidRPr="001A080E">
          <w:rPr>
            <w:rStyle w:val="Hyperlink"/>
          </w:rPr>
          <w:t>www.betterfutures.uk</w:t>
        </w:r>
      </w:hyperlink>
      <w:r>
        <w:t xml:space="preserve"> </w:t>
      </w:r>
    </w:p>
    <w:p w:rsidR="00071662" w:rsidRDefault="00071662" w:rsidP="00071662">
      <w:pPr>
        <w:spacing w:after="0"/>
      </w:pPr>
    </w:p>
    <w:p w:rsidR="00D42047" w:rsidRDefault="00D42047" w:rsidP="00071662">
      <w:pPr>
        <w:spacing w:after="0"/>
      </w:pPr>
    </w:p>
    <w:p w:rsidR="00FF259F" w:rsidRPr="00FF259F" w:rsidRDefault="00FF259F" w:rsidP="00071662">
      <w:pPr>
        <w:spacing w:after="0"/>
        <w:rPr>
          <w:b/>
        </w:rPr>
      </w:pPr>
      <w:r w:rsidRPr="00FF259F">
        <w:rPr>
          <w:b/>
        </w:rPr>
        <w:t>UK gambling facts</w:t>
      </w:r>
    </w:p>
    <w:p w:rsidR="00FF259F" w:rsidRDefault="0024107C" w:rsidP="00071662">
      <w:pPr>
        <w:pStyle w:val="ListParagraph"/>
        <w:numPr>
          <w:ilvl w:val="0"/>
          <w:numId w:val="2"/>
        </w:numPr>
        <w:spacing w:after="0"/>
      </w:pPr>
      <w:r>
        <w:t xml:space="preserve">The gambling industry </w:t>
      </w:r>
      <w:r w:rsidR="00071662">
        <w:t>made</w:t>
      </w:r>
      <w:r>
        <w:t xml:space="preserve"> profits </w:t>
      </w:r>
      <w:r w:rsidR="00071662">
        <w:t xml:space="preserve">of over £13 billion last year. </w:t>
      </w:r>
      <w:r w:rsidR="00071662" w:rsidRPr="00071662">
        <w:rPr>
          <w:vertAlign w:val="superscript"/>
        </w:rPr>
        <w:t>(1)</w:t>
      </w:r>
    </w:p>
    <w:p w:rsidR="00FF259F" w:rsidRDefault="00F54259" w:rsidP="00071662">
      <w:pPr>
        <w:pStyle w:val="ListParagraph"/>
        <w:numPr>
          <w:ilvl w:val="0"/>
          <w:numId w:val="2"/>
        </w:numPr>
        <w:spacing w:after="0"/>
      </w:pPr>
      <w:r>
        <w:t>There are nearly 9,000 betting shops in the UK</w:t>
      </w:r>
      <w:r w:rsidR="00071662">
        <w:t xml:space="preserve">. </w:t>
      </w:r>
      <w:r w:rsidR="00071662" w:rsidRPr="00071662">
        <w:rPr>
          <w:vertAlign w:val="superscript"/>
        </w:rPr>
        <w:t xml:space="preserve">(2) </w:t>
      </w:r>
    </w:p>
    <w:p w:rsidR="00DA504A" w:rsidRDefault="00071662" w:rsidP="00071662">
      <w:pPr>
        <w:pStyle w:val="ListParagraph"/>
        <w:numPr>
          <w:ilvl w:val="0"/>
          <w:numId w:val="2"/>
        </w:numPr>
        <w:spacing w:after="0"/>
      </w:pPr>
      <w:r>
        <w:t>Around 1 in 100 people</w:t>
      </w:r>
      <w:r w:rsidR="00D42047">
        <w:t xml:space="preserve"> in the UK</w:t>
      </w:r>
      <w:r w:rsidR="00DA504A">
        <w:t xml:space="preserve"> have a problem, or are at moderate risk of a problem.</w:t>
      </w:r>
      <w:r>
        <w:t xml:space="preserve"> </w:t>
      </w:r>
      <w:r w:rsidRPr="00071662">
        <w:rPr>
          <w:vertAlign w:val="superscript"/>
        </w:rPr>
        <w:t>(3)</w:t>
      </w:r>
    </w:p>
    <w:p w:rsidR="00071662" w:rsidRDefault="00071662" w:rsidP="00071662">
      <w:pPr>
        <w:spacing w:after="0"/>
        <w:rPr>
          <w:b/>
        </w:rPr>
      </w:pPr>
    </w:p>
    <w:p w:rsidR="00071662" w:rsidRDefault="00071662" w:rsidP="00071662">
      <w:pPr>
        <w:spacing w:after="0"/>
        <w:rPr>
          <w:b/>
        </w:rPr>
      </w:pPr>
    </w:p>
    <w:p w:rsidR="00FF259F" w:rsidRDefault="00FF259F" w:rsidP="00071662">
      <w:pPr>
        <w:spacing w:after="0"/>
        <w:rPr>
          <w:b/>
        </w:rPr>
      </w:pPr>
      <w:r w:rsidRPr="00FF259F">
        <w:rPr>
          <w:b/>
        </w:rPr>
        <w:t>ENDS</w:t>
      </w:r>
    </w:p>
    <w:p w:rsidR="00071662" w:rsidRDefault="00071662" w:rsidP="00071662">
      <w:pPr>
        <w:spacing w:after="0"/>
        <w:rPr>
          <w:b/>
        </w:rPr>
      </w:pPr>
    </w:p>
    <w:p w:rsidR="00D42047" w:rsidRDefault="00D42047" w:rsidP="00071662">
      <w:pPr>
        <w:spacing w:after="0"/>
        <w:rPr>
          <w:b/>
        </w:rPr>
      </w:pPr>
    </w:p>
    <w:p w:rsidR="00071662" w:rsidRPr="00D42047" w:rsidRDefault="001E0680" w:rsidP="0007166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hyperlink r:id="rId7" w:history="1">
        <w:r w:rsidR="00071662" w:rsidRPr="00D42047">
          <w:rPr>
            <w:rStyle w:val="Hyperlink"/>
            <w:rFonts w:cs="Arial"/>
            <w:sz w:val="20"/>
            <w:szCs w:val="20"/>
            <w:shd w:val="clear" w:color="auto" w:fill="FFFFFF"/>
          </w:rPr>
          <w:t>http://www.gamblingcommission.gov.uk/Gambling-data-analysis/statistics/Industry-statistics.aspx</w:t>
        </w:r>
      </w:hyperlink>
    </w:p>
    <w:p w:rsidR="00071662" w:rsidRPr="00D42047" w:rsidRDefault="001E0680" w:rsidP="0007166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hyperlink r:id="rId8" w:history="1">
        <w:r w:rsidR="00071662" w:rsidRPr="00D42047">
          <w:rPr>
            <w:rStyle w:val="Hyperlink"/>
            <w:sz w:val="20"/>
            <w:szCs w:val="20"/>
          </w:rPr>
          <w:t>http://www.gamblingcommission.gov.uk/Gambling-data-analysis/statistics/Industry-statistics.aspx</w:t>
        </w:r>
      </w:hyperlink>
    </w:p>
    <w:p w:rsidR="00071662" w:rsidRPr="00D42047" w:rsidRDefault="001E0680" w:rsidP="0007166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hyperlink r:id="rId9" w:history="1">
        <w:r w:rsidR="00071662" w:rsidRPr="00D42047">
          <w:rPr>
            <w:rStyle w:val="Hyperlink"/>
            <w:sz w:val="20"/>
            <w:szCs w:val="20"/>
          </w:rPr>
          <w:t>http://www.gamblingcommission.gov.uk/PDF/Gambling%20behaviour%20in%20England%20Scotland%2010072014.pdf</w:t>
        </w:r>
      </w:hyperlink>
    </w:p>
    <w:p w:rsidR="00071662" w:rsidRDefault="00071662" w:rsidP="00071662">
      <w:pPr>
        <w:pStyle w:val="ListParagraph"/>
        <w:spacing w:after="0"/>
      </w:pPr>
    </w:p>
    <w:p w:rsidR="00071662" w:rsidRDefault="00071662" w:rsidP="00071662">
      <w:pPr>
        <w:spacing w:after="0"/>
        <w:rPr>
          <w:b/>
        </w:rPr>
      </w:pPr>
    </w:p>
    <w:p w:rsidR="00FF259F" w:rsidRDefault="00FF259F" w:rsidP="00071662">
      <w:pPr>
        <w:spacing w:after="0"/>
        <w:rPr>
          <w:b/>
        </w:rPr>
      </w:pPr>
      <w:r w:rsidRPr="00FF259F">
        <w:rPr>
          <w:b/>
        </w:rPr>
        <w:t>NOTES TO EDITORS</w:t>
      </w:r>
    </w:p>
    <w:p w:rsidR="00071662" w:rsidRPr="00FF259F" w:rsidRDefault="00071662" w:rsidP="00071662">
      <w:pPr>
        <w:spacing w:after="0"/>
        <w:rPr>
          <w:b/>
        </w:rPr>
      </w:pPr>
    </w:p>
    <w:p w:rsidR="00FF259F" w:rsidRDefault="00FF259F" w:rsidP="00071662">
      <w:pPr>
        <w:spacing w:after="0"/>
      </w:pPr>
      <w:r w:rsidRPr="00D42047">
        <w:rPr>
          <w:rFonts w:cs="Arial"/>
          <w:shd w:val="clear" w:color="auto" w:fill="FFFFFF"/>
        </w:rPr>
        <w:t xml:space="preserve">Better Futures for Gamblers C.I.C. is a social enterprise which exists to enable the church to help gamblers recover from their addiction. </w:t>
      </w:r>
      <w:r w:rsidR="00D42047">
        <w:rPr>
          <w:rFonts w:cs="Arial"/>
          <w:shd w:val="clear" w:color="auto" w:fill="FFFFFF"/>
        </w:rPr>
        <w:t xml:space="preserve"> </w:t>
      </w:r>
      <w:r w:rsidRPr="00FF259F">
        <w:t xml:space="preserve">For more information on Better Futures for Gamblers, </w:t>
      </w:r>
      <w:r w:rsidR="001E0680">
        <w:t xml:space="preserve">see the website </w:t>
      </w:r>
      <w:hyperlink r:id="rId10" w:history="1">
        <w:r w:rsidR="001E0680" w:rsidRPr="00C02F80">
          <w:rPr>
            <w:rStyle w:val="Hyperlink"/>
          </w:rPr>
          <w:t>www.betterfutures.uk</w:t>
        </w:r>
      </w:hyperlink>
      <w:r w:rsidR="001E0680">
        <w:t xml:space="preserve">. You may also </w:t>
      </w:r>
      <w:r w:rsidRPr="00FF259F">
        <w:t xml:space="preserve">contact </w:t>
      </w:r>
      <w:r w:rsidR="001E0680">
        <w:t xml:space="preserve">Dan on </w:t>
      </w:r>
      <w:r w:rsidRPr="00FF259F">
        <w:t xml:space="preserve">01722 780 359 or email </w:t>
      </w:r>
      <w:hyperlink r:id="rId11" w:history="1">
        <w:r w:rsidRPr="00FF259F">
          <w:rPr>
            <w:rStyle w:val="Hyperlink"/>
          </w:rPr>
          <w:t>dan@betterfutures.uk</w:t>
        </w:r>
      </w:hyperlink>
      <w:r w:rsidRPr="00FF259F">
        <w:t xml:space="preserve"> </w:t>
      </w:r>
    </w:p>
    <w:p w:rsidR="00071662" w:rsidRPr="00FF259F" w:rsidRDefault="00071662" w:rsidP="00071662">
      <w:pPr>
        <w:spacing w:after="0"/>
      </w:pPr>
    </w:p>
    <w:p w:rsidR="0024107C" w:rsidRDefault="00FF259F" w:rsidP="00071662">
      <w:pPr>
        <w:spacing w:after="0"/>
        <w:rPr>
          <w:rFonts w:ascii="Arial" w:hAnsi="Arial" w:cs="Arial"/>
          <w:color w:val="2C3437"/>
          <w:sz w:val="18"/>
          <w:szCs w:val="18"/>
          <w:shd w:val="clear" w:color="auto" w:fill="FFFFFF"/>
        </w:rPr>
      </w:pPr>
      <w:r w:rsidRPr="00FF259F">
        <w:t xml:space="preserve">For more information on </w:t>
      </w:r>
      <w:r w:rsidR="00F54259">
        <w:t xml:space="preserve">the church, please </w:t>
      </w:r>
      <w:r w:rsidR="00D531B3">
        <w:t xml:space="preserve">ring </w:t>
      </w:r>
      <w:r w:rsidR="00D531B3" w:rsidRPr="00D531B3">
        <w:rPr>
          <w:b/>
        </w:rPr>
        <w:t>[Your church number]</w:t>
      </w:r>
      <w:r w:rsidR="00D531B3">
        <w:t xml:space="preserve"> and speak with </w:t>
      </w:r>
      <w:r w:rsidR="00D531B3" w:rsidRPr="00D531B3">
        <w:rPr>
          <w:b/>
        </w:rPr>
        <w:t>[name]</w:t>
      </w:r>
      <w:r w:rsidR="00F54259">
        <w:t>.</w:t>
      </w:r>
    </w:p>
    <w:sectPr w:rsidR="00241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6F18"/>
    <w:multiLevelType w:val="hybridMultilevel"/>
    <w:tmpl w:val="5EE0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0F5E"/>
    <w:multiLevelType w:val="hybridMultilevel"/>
    <w:tmpl w:val="9386F12E"/>
    <w:lvl w:ilvl="0" w:tplc="AFD29CF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2C3437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F"/>
    <w:rsid w:val="0003189B"/>
    <w:rsid w:val="00032628"/>
    <w:rsid w:val="00071662"/>
    <w:rsid w:val="001E0680"/>
    <w:rsid w:val="0024107C"/>
    <w:rsid w:val="00390171"/>
    <w:rsid w:val="00402964"/>
    <w:rsid w:val="004B275A"/>
    <w:rsid w:val="004C480D"/>
    <w:rsid w:val="005A07D7"/>
    <w:rsid w:val="00D42047"/>
    <w:rsid w:val="00D45615"/>
    <w:rsid w:val="00D51D1C"/>
    <w:rsid w:val="00D531B3"/>
    <w:rsid w:val="00DA504A"/>
    <w:rsid w:val="00F54259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6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6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6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commission.gov.uk/Gambling-data-analysis/statistics/Industry-statistics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mblingcommission.gov.uk/Gambling-data-analysis/statistics/Industry-statistic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futures.uk" TargetMode="External"/><Relationship Id="rId11" Type="http://schemas.openxmlformats.org/officeDocument/2006/relationships/hyperlink" Target="mailto:dan@betterfuture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tterfuture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mblingcommission.gov.uk/PDF/Gambling%20behaviour%20in%20England%20Scotland%201007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Dan</dc:creator>
  <cp:lastModifiedBy>Richter, Dan</cp:lastModifiedBy>
  <cp:revision>9</cp:revision>
  <dcterms:created xsi:type="dcterms:W3CDTF">2016-11-11T13:30:00Z</dcterms:created>
  <dcterms:modified xsi:type="dcterms:W3CDTF">2016-11-25T11:30:00Z</dcterms:modified>
</cp:coreProperties>
</file>